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28964" w14:textId="77777777" w:rsidR="009B2190" w:rsidRDefault="005C5880" w:rsidP="00F30318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5C5880">
        <w:rPr>
          <w:sz w:val="26"/>
          <w:szCs w:val="26"/>
        </w:rPr>
        <w:t>Оценка</w:t>
      </w:r>
      <w:r w:rsidRPr="005C5880">
        <w:rPr>
          <w:spacing w:val="-12"/>
          <w:sz w:val="26"/>
          <w:szCs w:val="26"/>
        </w:rPr>
        <w:t xml:space="preserve"> </w:t>
      </w:r>
      <w:proofErr w:type="spellStart"/>
      <w:r w:rsidR="00F30318">
        <w:rPr>
          <w:sz w:val="26"/>
          <w:szCs w:val="26"/>
        </w:rPr>
        <w:t>здоровьесберегающей</w:t>
      </w:r>
      <w:proofErr w:type="spellEnd"/>
      <w:r w:rsidR="00F30318">
        <w:rPr>
          <w:sz w:val="26"/>
          <w:szCs w:val="26"/>
        </w:rPr>
        <w:t xml:space="preserve"> деятельности</w:t>
      </w:r>
      <w:r w:rsidR="009B2190">
        <w:rPr>
          <w:sz w:val="26"/>
          <w:szCs w:val="26"/>
        </w:rPr>
        <w:t xml:space="preserve"> </w:t>
      </w:r>
    </w:p>
    <w:p w14:paraId="6AFAEA2B" w14:textId="621F24A6" w:rsidR="00C85C9F" w:rsidRDefault="009B2190" w:rsidP="00F30318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МБДОУ «ДС № 268 г. Челябинска»</w:t>
      </w:r>
    </w:p>
    <w:p w14:paraId="5FCDD39D" w14:textId="77777777" w:rsidR="009B2190" w:rsidRDefault="009B2190" w:rsidP="00F30318">
      <w:pPr>
        <w:pStyle w:val="a5"/>
        <w:jc w:val="center"/>
        <w:rPr>
          <w:sz w:val="26"/>
          <w:szCs w:val="26"/>
        </w:rPr>
      </w:pPr>
    </w:p>
    <w:p w14:paraId="1520BD0B" w14:textId="77777777" w:rsidR="00824CD9" w:rsidRDefault="00824CD9" w:rsidP="009B2190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2B02CF97" w14:textId="12EFD08F" w:rsidR="009B2190" w:rsidRPr="009D2648" w:rsidRDefault="009B2190" w:rsidP="009B2190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3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 оптимальный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(все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выполняются</w:t>
      </w:r>
      <w:r w:rsidRPr="009D2648">
        <w:rPr>
          <w:bCs/>
          <w:spacing w:val="8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</w:t>
      </w:r>
      <w:r w:rsidRPr="009D2648">
        <w:rPr>
          <w:bCs/>
          <w:spacing w:val="4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полном </w:t>
      </w:r>
      <w:r w:rsidRPr="009D2648">
        <w:rPr>
          <w:bCs/>
          <w:spacing w:val="-2"/>
          <w:sz w:val="26"/>
          <w:szCs w:val="26"/>
        </w:rPr>
        <w:t>объеме)</w:t>
      </w:r>
    </w:p>
    <w:p w14:paraId="25E291D3" w14:textId="77777777" w:rsidR="009B2190" w:rsidRPr="009D2648" w:rsidRDefault="009B2190" w:rsidP="009B2190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2</w:t>
      </w:r>
      <w:r w:rsidRPr="009D2648">
        <w:rPr>
          <w:bCs/>
          <w:spacing w:val="-1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балла</w:t>
      </w:r>
      <w:r w:rsidRPr="009D2648">
        <w:rPr>
          <w:bCs/>
          <w:spacing w:val="-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3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допустимы</w:t>
      </w:r>
      <w:r>
        <w:rPr>
          <w:bCs/>
          <w:sz w:val="26"/>
          <w:szCs w:val="26"/>
        </w:rPr>
        <w:t>й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 (отмечаются</w:t>
      </w:r>
      <w:r w:rsidRPr="009D2648">
        <w:rPr>
          <w:bCs/>
          <w:spacing w:val="8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 xml:space="preserve">незначительные </w:t>
      </w:r>
      <w:r w:rsidRPr="009D2648">
        <w:rPr>
          <w:bCs/>
          <w:spacing w:val="-2"/>
          <w:sz w:val="26"/>
          <w:szCs w:val="26"/>
        </w:rPr>
        <w:t>отклонения)</w:t>
      </w:r>
    </w:p>
    <w:p w14:paraId="00010773" w14:textId="73C66336" w:rsidR="009B2190" w:rsidRPr="009D2648" w:rsidRDefault="009B2190" w:rsidP="009B2190">
      <w:pPr>
        <w:pStyle w:val="a5"/>
        <w:jc w:val="both"/>
        <w:rPr>
          <w:bCs/>
          <w:sz w:val="26"/>
          <w:szCs w:val="26"/>
        </w:rPr>
      </w:pPr>
      <w:r w:rsidRPr="009D2648">
        <w:rPr>
          <w:bCs/>
          <w:sz w:val="26"/>
          <w:szCs w:val="26"/>
        </w:rPr>
        <w:t>1</w:t>
      </w:r>
      <w:r w:rsidRPr="009D2648">
        <w:rPr>
          <w:bCs/>
          <w:spacing w:val="-20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</w:t>
      </w:r>
      <w:r w:rsidRPr="009D2648">
        <w:rPr>
          <w:bCs/>
          <w:spacing w:val="-16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-</w:t>
      </w:r>
      <w:r w:rsidRPr="009D2648">
        <w:rPr>
          <w:bCs/>
          <w:spacing w:val="32"/>
          <w:sz w:val="26"/>
          <w:szCs w:val="26"/>
        </w:rPr>
        <w:t xml:space="preserve"> </w:t>
      </w:r>
      <w:r w:rsidR="00824CD9">
        <w:rPr>
          <w:bCs/>
          <w:sz w:val="26"/>
          <w:szCs w:val="26"/>
        </w:rPr>
        <w:t>достаточны</w:t>
      </w:r>
      <w:r w:rsidRPr="009D2648">
        <w:rPr>
          <w:bCs/>
          <w:sz w:val="26"/>
          <w:szCs w:val="26"/>
        </w:rPr>
        <w:t>й</w:t>
      </w:r>
      <w:r w:rsidRPr="009D2648">
        <w:rPr>
          <w:bCs/>
          <w:spacing w:val="-2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уровень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(не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все</w:t>
      </w:r>
      <w:r w:rsidRPr="009D2648">
        <w:rPr>
          <w:bCs/>
          <w:spacing w:val="-1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критерии</w:t>
      </w:r>
      <w:r w:rsidRPr="009D2648">
        <w:rPr>
          <w:bCs/>
          <w:spacing w:val="5"/>
          <w:sz w:val="26"/>
          <w:szCs w:val="26"/>
        </w:rPr>
        <w:t xml:space="preserve"> </w:t>
      </w:r>
      <w:r w:rsidRPr="009D2648">
        <w:rPr>
          <w:bCs/>
          <w:spacing w:val="-2"/>
          <w:sz w:val="26"/>
          <w:szCs w:val="26"/>
        </w:rPr>
        <w:t>выполняются)</w:t>
      </w:r>
    </w:p>
    <w:p w14:paraId="4287784E" w14:textId="7EDF490B" w:rsidR="009B2190" w:rsidRPr="004D5317" w:rsidRDefault="009B2190" w:rsidP="009B2190">
      <w:pPr>
        <w:pStyle w:val="a5"/>
        <w:jc w:val="both"/>
        <w:rPr>
          <w:spacing w:val="-4"/>
          <w:sz w:val="26"/>
          <w:szCs w:val="26"/>
        </w:rPr>
      </w:pPr>
      <w:r w:rsidRPr="009D2648">
        <w:rPr>
          <w:bCs/>
          <w:sz w:val="26"/>
          <w:szCs w:val="26"/>
        </w:rPr>
        <w:t>0</w:t>
      </w:r>
      <w:r w:rsidRPr="009D2648">
        <w:rPr>
          <w:bCs/>
          <w:spacing w:val="17"/>
          <w:sz w:val="26"/>
          <w:szCs w:val="26"/>
        </w:rPr>
        <w:t xml:space="preserve"> </w:t>
      </w:r>
      <w:r w:rsidRPr="009D2648">
        <w:rPr>
          <w:bCs/>
          <w:sz w:val="26"/>
          <w:szCs w:val="26"/>
        </w:rPr>
        <w:t>баллов</w:t>
      </w:r>
      <w:r w:rsidRPr="009D2648">
        <w:rPr>
          <w:b/>
          <w:spacing w:val="15"/>
          <w:sz w:val="26"/>
          <w:szCs w:val="26"/>
        </w:rPr>
        <w:t xml:space="preserve"> </w:t>
      </w:r>
      <w:r w:rsidRPr="009D2648">
        <w:rPr>
          <w:sz w:val="26"/>
          <w:szCs w:val="26"/>
        </w:rPr>
        <w:t>-</w:t>
      </w:r>
      <w:r w:rsidRPr="009D2648">
        <w:rPr>
          <w:spacing w:val="67"/>
          <w:sz w:val="26"/>
          <w:szCs w:val="26"/>
        </w:rPr>
        <w:t xml:space="preserve"> </w:t>
      </w:r>
      <w:r w:rsidR="00824CD9">
        <w:rPr>
          <w:sz w:val="26"/>
          <w:szCs w:val="26"/>
        </w:rPr>
        <w:t>критически</w:t>
      </w:r>
      <w:r w:rsidRPr="009D2648">
        <w:rPr>
          <w:sz w:val="26"/>
          <w:szCs w:val="26"/>
        </w:rPr>
        <w:t>й</w:t>
      </w:r>
      <w:r w:rsidRPr="009D2648">
        <w:rPr>
          <w:spacing w:val="25"/>
          <w:sz w:val="26"/>
          <w:szCs w:val="26"/>
        </w:rPr>
        <w:t xml:space="preserve"> </w:t>
      </w:r>
      <w:r w:rsidRPr="009D2648">
        <w:rPr>
          <w:sz w:val="26"/>
          <w:szCs w:val="26"/>
        </w:rPr>
        <w:t>уровень</w:t>
      </w:r>
      <w:r w:rsidRPr="009D2648">
        <w:rPr>
          <w:spacing w:val="27"/>
          <w:sz w:val="26"/>
          <w:szCs w:val="26"/>
        </w:rPr>
        <w:t xml:space="preserve"> </w:t>
      </w:r>
      <w:r w:rsidRPr="009D2648">
        <w:rPr>
          <w:sz w:val="26"/>
          <w:szCs w:val="26"/>
        </w:rPr>
        <w:t>(не</w:t>
      </w:r>
      <w:r w:rsidRPr="009D2648">
        <w:rPr>
          <w:spacing w:val="22"/>
          <w:sz w:val="26"/>
          <w:szCs w:val="26"/>
        </w:rPr>
        <w:t xml:space="preserve"> </w:t>
      </w:r>
      <w:r w:rsidRPr="009D2648">
        <w:rPr>
          <w:sz w:val="26"/>
          <w:szCs w:val="26"/>
        </w:rPr>
        <w:t>отвечает</w:t>
      </w:r>
      <w:r w:rsidRPr="009D2648">
        <w:rPr>
          <w:spacing w:val="12"/>
          <w:sz w:val="26"/>
          <w:szCs w:val="26"/>
        </w:rPr>
        <w:t xml:space="preserve"> </w:t>
      </w:r>
      <w:r w:rsidRPr="009D2648">
        <w:rPr>
          <w:sz w:val="26"/>
          <w:szCs w:val="26"/>
        </w:rPr>
        <w:t>требованиям</w:t>
      </w:r>
      <w:r w:rsidRPr="009D2648">
        <w:rPr>
          <w:spacing w:val="32"/>
          <w:sz w:val="26"/>
          <w:szCs w:val="26"/>
        </w:rPr>
        <w:t xml:space="preserve"> </w:t>
      </w:r>
      <w:r w:rsidRPr="009D2648">
        <w:rPr>
          <w:spacing w:val="-4"/>
          <w:sz w:val="26"/>
          <w:szCs w:val="26"/>
        </w:rPr>
        <w:t>ФГОС ДО)</w:t>
      </w:r>
    </w:p>
    <w:p w14:paraId="3446009D" w14:textId="77777777" w:rsidR="005C5880" w:rsidRPr="0014498F" w:rsidRDefault="005C5880" w:rsidP="0014498F">
      <w:pPr>
        <w:pStyle w:val="a5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982"/>
      </w:tblGrid>
      <w:tr w:rsidR="005C5880" w14:paraId="6F854123" w14:textId="77777777" w:rsidTr="009B2190">
        <w:tc>
          <w:tcPr>
            <w:tcW w:w="2547" w:type="dxa"/>
          </w:tcPr>
          <w:p w14:paraId="6E4FCE47" w14:textId="3CB62330" w:rsidR="005C5880" w:rsidRPr="009E4953" w:rsidRDefault="009B2190" w:rsidP="009B2190">
            <w:pPr>
              <w:pStyle w:val="a5"/>
              <w:jc w:val="center"/>
              <w:rPr>
                <w:sz w:val="26"/>
                <w:szCs w:val="26"/>
              </w:rPr>
            </w:pPr>
            <w:r>
              <w:t>Показатели</w:t>
            </w:r>
          </w:p>
        </w:tc>
        <w:tc>
          <w:tcPr>
            <w:tcW w:w="5103" w:type="dxa"/>
          </w:tcPr>
          <w:p w14:paraId="06A96EE9" w14:textId="5D9FAA4D" w:rsidR="005C5880" w:rsidRDefault="005C5880" w:rsidP="005C5880">
            <w:pPr>
              <w:pStyle w:val="a5"/>
              <w:jc w:val="center"/>
              <w:rPr>
                <w:color w:val="FF0000"/>
                <w:sz w:val="26"/>
                <w:szCs w:val="26"/>
              </w:rPr>
            </w:pPr>
            <w:r>
              <w:t>Критерии</w:t>
            </w:r>
          </w:p>
        </w:tc>
        <w:tc>
          <w:tcPr>
            <w:tcW w:w="1982" w:type="dxa"/>
          </w:tcPr>
          <w:p w14:paraId="2D109086" w14:textId="304545C1" w:rsidR="005C5880" w:rsidRPr="009B2190" w:rsidRDefault="009B2190" w:rsidP="009B2190">
            <w:pPr>
              <w:pStyle w:val="a5"/>
              <w:jc w:val="center"/>
              <w:rPr>
                <w:sz w:val="26"/>
                <w:szCs w:val="26"/>
              </w:rPr>
            </w:pPr>
            <w:r w:rsidRPr="009B2190">
              <w:t>Оценка показателя</w:t>
            </w:r>
          </w:p>
        </w:tc>
      </w:tr>
      <w:tr w:rsidR="00550C57" w14:paraId="26857ACD" w14:textId="77777777" w:rsidTr="009B2190">
        <w:tc>
          <w:tcPr>
            <w:tcW w:w="2547" w:type="dxa"/>
            <w:vMerge w:val="restart"/>
          </w:tcPr>
          <w:p w14:paraId="7531E6B8" w14:textId="42AC92DC" w:rsidR="00550C57" w:rsidRPr="009E4953" w:rsidRDefault="00550C57" w:rsidP="00F30318">
            <w:pPr>
              <w:pStyle w:val="a5"/>
              <w:jc w:val="center"/>
            </w:pPr>
            <w:r>
              <w:t xml:space="preserve">Эффективность работы по </w:t>
            </w:r>
            <w:proofErr w:type="spellStart"/>
            <w:r>
              <w:t>здоровьесбережению</w:t>
            </w:r>
            <w:proofErr w:type="spellEnd"/>
            <w:r>
              <w:t xml:space="preserve"> детей</w:t>
            </w:r>
          </w:p>
        </w:tc>
        <w:tc>
          <w:tcPr>
            <w:tcW w:w="5103" w:type="dxa"/>
          </w:tcPr>
          <w:p w14:paraId="166D0759" w14:textId="5D3E1E5A" w:rsidR="00550C57" w:rsidRPr="00550C57" w:rsidRDefault="00550C57" w:rsidP="00F30318">
            <w:pPr>
              <w:pStyle w:val="a5"/>
              <w:rPr>
                <w:spacing w:val="-2"/>
              </w:rPr>
            </w:pPr>
            <w:r>
              <w:t>Состояние</w:t>
            </w:r>
            <w:r>
              <w:rPr>
                <w:spacing w:val="-12"/>
              </w:rPr>
              <w:t xml:space="preserve"> </w:t>
            </w:r>
            <w:r>
              <w:t>материально-технической</w:t>
            </w:r>
            <w:r>
              <w:rPr>
                <w:spacing w:val="-11"/>
              </w:rPr>
              <w:t xml:space="preserve"> </w:t>
            </w:r>
            <w:r>
              <w:t>базы ДОУ</w:t>
            </w:r>
          </w:p>
        </w:tc>
        <w:tc>
          <w:tcPr>
            <w:tcW w:w="1982" w:type="dxa"/>
          </w:tcPr>
          <w:p w14:paraId="6FBFA763" w14:textId="77777777" w:rsidR="00550C57" w:rsidRPr="009B2190" w:rsidRDefault="00550C57" w:rsidP="00F30318">
            <w:pPr>
              <w:pStyle w:val="a5"/>
            </w:pPr>
          </w:p>
        </w:tc>
      </w:tr>
      <w:tr w:rsidR="00550C57" w14:paraId="19F5AB08" w14:textId="77777777" w:rsidTr="009B2190">
        <w:tc>
          <w:tcPr>
            <w:tcW w:w="2547" w:type="dxa"/>
            <w:vMerge/>
          </w:tcPr>
          <w:p w14:paraId="0F51C1D1" w14:textId="2CB983AB" w:rsidR="00550C57" w:rsidRPr="009E4953" w:rsidRDefault="00550C57" w:rsidP="00F30318">
            <w:pPr>
              <w:pStyle w:val="a5"/>
              <w:jc w:val="center"/>
            </w:pPr>
          </w:p>
        </w:tc>
        <w:tc>
          <w:tcPr>
            <w:tcW w:w="5103" w:type="dxa"/>
          </w:tcPr>
          <w:p w14:paraId="4E8524F3" w14:textId="6C84E6B3" w:rsidR="00550C57" w:rsidRPr="009E4953" w:rsidRDefault="00550C57" w:rsidP="00F30318">
            <w:pPr>
              <w:pStyle w:val="a5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условий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медицинского </w:t>
            </w:r>
            <w:r>
              <w:t>сопровождения</w:t>
            </w:r>
            <w:r>
              <w:rPr>
                <w:spacing w:val="-7"/>
              </w:rPr>
              <w:t xml:space="preserve"> </w:t>
            </w:r>
            <w:r>
              <w:t>воспитанников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целях</w:t>
            </w:r>
            <w:r>
              <w:rPr>
                <w:spacing w:val="-12"/>
              </w:rPr>
              <w:t xml:space="preserve"> </w:t>
            </w:r>
            <w:r>
              <w:t>охраны</w:t>
            </w:r>
            <w:r>
              <w:rPr>
                <w:spacing w:val="-8"/>
              </w:rPr>
              <w:t xml:space="preserve"> </w:t>
            </w:r>
            <w:r>
              <w:t>и укрепления их здоровья</w:t>
            </w:r>
          </w:p>
        </w:tc>
        <w:tc>
          <w:tcPr>
            <w:tcW w:w="1982" w:type="dxa"/>
          </w:tcPr>
          <w:p w14:paraId="64E756B1" w14:textId="77777777" w:rsidR="00550C57" w:rsidRPr="009E4953" w:rsidRDefault="00550C57" w:rsidP="00F30318">
            <w:pPr>
              <w:pStyle w:val="a5"/>
            </w:pPr>
          </w:p>
        </w:tc>
      </w:tr>
      <w:tr w:rsidR="00550C57" w14:paraId="3C0B0487" w14:textId="77777777" w:rsidTr="009B2190">
        <w:tc>
          <w:tcPr>
            <w:tcW w:w="2547" w:type="dxa"/>
            <w:vMerge/>
          </w:tcPr>
          <w:p w14:paraId="5B73C31D" w14:textId="77777777" w:rsidR="00550C57" w:rsidRPr="009E4953" w:rsidRDefault="00550C57" w:rsidP="00F30318">
            <w:pPr>
              <w:pStyle w:val="a5"/>
              <w:jc w:val="center"/>
            </w:pPr>
          </w:p>
        </w:tc>
        <w:tc>
          <w:tcPr>
            <w:tcW w:w="5103" w:type="dxa"/>
          </w:tcPr>
          <w:p w14:paraId="03111E6F" w14:textId="6FCC3F7A" w:rsidR="00550C57" w:rsidRDefault="00550C57" w:rsidP="00F30318">
            <w:pPr>
              <w:pStyle w:val="a5"/>
            </w:pPr>
            <w:r>
              <w:t>Состояние физкультурно-оздоровительной работы</w:t>
            </w:r>
          </w:p>
        </w:tc>
        <w:tc>
          <w:tcPr>
            <w:tcW w:w="1982" w:type="dxa"/>
          </w:tcPr>
          <w:p w14:paraId="42C93535" w14:textId="77777777" w:rsidR="00550C57" w:rsidRPr="009E4953" w:rsidRDefault="00550C57" w:rsidP="00F30318">
            <w:pPr>
              <w:pStyle w:val="a5"/>
            </w:pPr>
          </w:p>
        </w:tc>
      </w:tr>
      <w:tr w:rsidR="00550C57" w14:paraId="1A576BDC" w14:textId="77777777" w:rsidTr="009B2190">
        <w:tc>
          <w:tcPr>
            <w:tcW w:w="2547" w:type="dxa"/>
            <w:vMerge/>
          </w:tcPr>
          <w:p w14:paraId="2B746FEC" w14:textId="77777777" w:rsidR="00550C57" w:rsidRPr="009E4953" w:rsidRDefault="00550C57" w:rsidP="00F30318">
            <w:pPr>
              <w:pStyle w:val="a5"/>
              <w:jc w:val="center"/>
            </w:pPr>
          </w:p>
        </w:tc>
        <w:tc>
          <w:tcPr>
            <w:tcW w:w="5103" w:type="dxa"/>
          </w:tcPr>
          <w:p w14:paraId="0534AD05" w14:textId="77777777" w:rsidR="00550C57" w:rsidRDefault="00550C57" w:rsidP="00F30318">
            <w:pPr>
              <w:pStyle w:val="a5"/>
            </w:pPr>
            <w:r>
              <w:t>Наличие/отсутствие травм</w:t>
            </w:r>
          </w:p>
          <w:p w14:paraId="2CF66EC7" w14:textId="2F4F030C" w:rsidR="00521CC2" w:rsidRDefault="00521CC2" w:rsidP="00F30318">
            <w:pPr>
              <w:pStyle w:val="a5"/>
            </w:pPr>
          </w:p>
        </w:tc>
        <w:tc>
          <w:tcPr>
            <w:tcW w:w="1982" w:type="dxa"/>
          </w:tcPr>
          <w:p w14:paraId="05048B0F" w14:textId="77777777" w:rsidR="00550C57" w:rsidRPr="009E4953" w:rsidRDefault="00550C57" w:rsidP="00F30318">
            <w:pPr>
              <w:pStyle w:val="a5"/>
            </w:pPr>
          </w:p>
        </w:tc>
      </w:tr>
      <w:tr w:rsidR="00550C57" w14:paraId="5BA0860A" w14:textId="77777777" w:rsidTr="009B2190">
        <w:tc>
          <w:tcPr>
            <w:tcW w:w="2547" w:type="dxa"/>
            <w:vMerge/>
          </w:tcPr>
          <w:p w14:paraId="2F70E952" w14:textId="77777777" w:rsidR="00550C57" w:rsidRPr="009E4953" w:rsidRDefault="00550C57" w:rsidP="00F30318">
            <w:pPr>
              <w:pStyle w:val="a5"/>
              <w:jc w:val="center"/>
            </w:pPr>
          </w:p>
        </w:tc>
        <w:tc>
          <w:tcPr>
            <w:tcW w:w="5103" w:type="dxa"/>
          </w:tcPr>
          <w:p w14:paraId="788F6888" w14:textId="77777777" w:rsidR="00550C57" w:rsidRDefault="00550C57" w:rsidP="00F30318">
            <w:pPr>
              <w:pStyle w:val="a5"/>
            </w:pPr>
            <w:r>
              <w:t xml:space="preserve">% выполнения плана </w:t>
            </w:r>
            <w:proofErr w:type="spellStart"/>
            <w:r>
              <w:t>детодней</w:t>
            </w:r>
            <w:proofErr w:type="spellEnd"/>
          </w:p>
          <w:p w14:paraId="19B3BBE5" w14:textId="50DE3B22" w:rsidR="00521CC2" w:rsidRDefault="00521CC2" w:rsidP="00F30318">
            <w:pPr>
              <w:pStyle w:val="a5"/>
            </w:pPr>
          </w:p>
        </w:tc>
        <w:tc>
          <w:tcPr>
            <w:tcW w:w="1982" w:type="dxa"/>
          </w:tcPr>
          <w:p w14:paraId="1F3BFE89" w14:textId="77777777" w:rsidR="00550C57" w:rsidRPr="009E4953" w:rsidRDefault="00550C57" w:rsidP="00F30318">
            <w:pPr>
              <w:pStyle w:val="a5"/>
            </w:pPr>
          </w:p>
        </w:tc>
      </w:tr>
      <w:tr w:rsidR="00550C57" w14:paraId="7EE71EC9" w14:textId="77777777" w:rsidTr="009B2190">
        <w:tc>
          <w:tcPr>
            <w:tcW w:w="2547" w:type="dxa"/>
            <w:vMerge/>
          </w:tcPr>
          <w:p w14:paraId="432D010A" w14:textId="77777777" w:rsidR="00550C57" w:rsidRPr="009E4953" w:rsidRDefault="00550C57" w:rsidP="00F30318">
            <w:pPr>
              <w:pStyle w:val="a5"/>
              <w:jc w:val="center"/>
            </w:pPr>
          </w:p>
        </w:tc>
        <w:tc>
          <w:tcPr>
            <w:tcW w:w="5103" w:type="dxa"/>
          </w:tcPr>
          <w:p w14:paraId="308DA4B7" w14:textId="150D5A38" w:rsidR="00550C57" w:rsidRPr="00550C57" w:rsidRDefault="00550C57" w:rsidP="00F30318">
            <w:pPr>
              <w:pStyle w:val="a5"/>
              <w:rPr>
                <w:spacing w:val="-2"/>
              </w:rPr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двигательной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982" w:type="dxa"/>
          </w:tcPr>
          <w:p w14:paraId="44F4D047" w14:textId="77777777" w:rsidR="00550C57" w:rsidRPr="009E4953" w:rsidRDefault="00550C57" w:rsidP="00F30318">
            <w:pPr>
              <w:pStyle w:val="a5"/>
            </w:pPr>
          </w:p>
        </w:tc>
      </w:tr>
      <w:tr w:rsidR="00550C57" w14:paraId="4FE5BB97" w14:textId="77777777" w:rsidTr="009B2190">
        <w:tc>
          <w:tcPr>
            <w:tcW w:w="2547" w:type="dxa"/>
            <w:vMerge/>
          </w:tcPr>
          <w:p w14:paraId="2824B8D1" w14:textId="77777777" w:rsidR="00550C57" w:rsidRPr="009E4953" w:rsidRDefault="00550C57" w:rsidP="00550C57">
            <w:pPr>
              <w:pStyle w:val="a5"/>
              <w:jc w:val="center"/>
            </w:pPr>
          </w:p>
        </w:tc>
        <w:tc>
          <w:tcPr>
            <w:tcW w:w="5103" w:type="dxa"/>
          </w:tcPr>
          <w:p w14:paraId="23D30125" w14:textId="20F8BADE" w:rsidR="00550C57" w:rsidRDefault="00550C57" w:rsidP="00550C57">
            <w:pPr>
              <w:pStyle w:val="a5"/>
            </w:pPr>
            <w:r>
              <w:t>Уровень</w:t>
            </w:r>
            <w:r>
              <w:rPr>
                <w:spacing w:val="-13"/>
              </w:rPr>
              <w:t xml:space="preserve"> </w:t>
            </w:r>
            <w:r>
              <w:t>компетентности</w:t>
            </w:r>
            <w:r>
              <w:rPr>
                <w:spacing w:val="-11"/>
              </w:rPr>
              <w:t xml:space="preserve"> </w:t>
            </w:r>
            <w:r>
              <w:t>педагогов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вопросах организации </w:t>
            </w:r>
            <w:proofErr w:type="spellStart"/>
            <w:r>
              <w:t>здоровьесберегающего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образовательного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пространства</w:t>
            </w:r>
          </w:p>
        </w:tc>
        <w:tc>
          <w:tcPr>
            <w:tcW w:w="1982" w:type="dxa"/>
          </w:tcPr>
          <w:p w14:paraId="70DFAC66" w14:textId="77777777" w:rsidR="00550C57" w:rsidRPr="009E4953" w:rsidRDefault="00550C57" w:rsidP="00550C57">
            <w:pPr>
              <w:pStyle w:val="a5"/>
            </w:pPr>
          </w:p>
        </w:tc>
      </w:tr>
      <w:tr w:rsidR="00550C57" w14:paraId="2CF74A82" w14:textId="77777777" w:rsidTr="009B2190">
        <w:tc>
          <w:tcPr>
            <w:tcW w:w="2547" w:type="dxa"/>
            <w:vMerge/>
          </w:tcPr>
          <w:p w14:paraId="782967F4" w14:textId="77777777" w:rsidR="00550C57" w:rsidRPr="009E4953" w:rsidRDefault="00550C57" w:rsidP="00550C57">
            <w:pPr>
              <w:pStyle w:val="a5"/>
              <w:jc w:val="center"/>
            </w:pPr>
          </w:p>
        </w:tc>
        <w:tc>
          <w:tcPr>
            <w:tcW w:w="5103" w:type="dxa"/>
          </w:tcPr>
          <w:p w14:paraId="6785FF10" w14:textId="3A2CFE58" w:rsidR="00550C57" w:rsidRDefault="00550C57" w:rsidP="00550C57">
            <w:pPr>
              <w:pStyle w:val="a5"/>
            </w:pPr>
            <w:r>
              <w:t>Количество</w:t>
            </w:r>
            <w:r>
              <w:rPr>
                <w:spacing w:val="-11"/>
              </w:rPr>
              <w:t xml:space="preserve"> </w:t>
            </w:r>
            <w:r>
              <w:t>педагогов,</w:t>
            </w:r>
            <w:r>
              <w:rPr>
                <w:spacing w:val="-8"/>
              </w:rPr>
              <w:t xml:space="preserve"> </w:t>
            </w:r>
            <w:r>
              <w:t>прошедших</w:t>
            </w:r>
            <w:r>
              <w:rPr>
                <w:spacing w:val="-15"/>
              </w:rPr>
              <w:t xml:space="preserve"> </w:t>
            </w:r>
            <w:r>
              <w:t>курсовую подготовку</w:t>
            </w:r>
            <w:r>
              <w:rPr>
                <w:spacing w:val="-18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проблеме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здоровьесбережения</w:t>
            </w:r>
            <w:proofErr w:type="spellEnd"/>
            <w:r>
              <w:t xml:space="preserve"> образовательного процесса</w:t>
            </w:r>
          </w:p>
        </w:tc>
        <w:tc>
          <w:tcPr>
            <w:tcW w:w="1982" w:type="dxa"/>
          </w:tcPr>
          <w:p w14:paraId="1A96F9BB" w14:textId="77777777" w:rsidR="00550C57" w:rsidRPr="009E4953" w:rsidRDefault="00550C57" w:rsidP="00550C57">
            <w:pPr>
              <w:pStyle w:val="a5"/>
            </w:pPr>
          </w:p>
        </w:tc>
      </w:tr>
      <w:tr w:rsidR="00550C57" w14:paraId="57537D10" w14:textId="77777777" w:rsidTr="009B2190">
        <w:tc>
          <w:tcPr>
            <w:tcW w:w="2547" w:type="dxa"/>
            <w:vMerge/>
          </w:tcPr>
          <w:p w14:paraId="695D7CA1" w14:textId="77777777" w:rsidR="00550C57" w:rsidRPr="009E4953" w:rsidRDefault="00550C57" w:rsidP="00550C57">
            <w:pPr>
              <w:pStyle w:val="a5"/>
              <w:jc w:val="center"/>
            </w:pPr>
          </w:p>
        </w:tc>
        <w:tc>
          <w:tcPr>
            <w:tcW w:w="5103" w:type="dxa"/>
          </w:tcPr>
          <w:p w14:paraId="42832C8A" w14:textId="031E000D" w:rsidR="00550C57" w:rsidRDefault="00550C57" w:rsidP="00550C57">
            <w:pPr>
              <w:pStyle w:val="a5"/>
            </w:pPr>
            <w:r>
              <w:t>%</w:t>
            </w:r>
            <w:r>
              <w:rPr>
                <w:spacing w:val="-9"/>
              </w:rPr>
              <w:t xml:space="preserve"> </w:t>
            </w:r>
            <w:r>
              <w:t>педагогов,</w:t>
            </w:r>
            <w:r>
              <w:rPr>
                <w:spacing w:val="-6"/>
              </w:rPr>
              <w:t xml:space="preserve"> </w:t>
            </w:r>
            <w:r>
              <w:t>имеющих</w:t>
            </w:r>
            <w:r>
              <w:rPr>
                <w:spacing w:val="-11"/>
              </w:rPr>
              <w:t xml:space="preserve"> </w:t>
            </w:r>
            <w:r>
              <w:t>обобщённый</w:t>
            </w:r>
            <w:r>
              <w:rPr>
                <w:spacing w:val="-8"/>
              </w:rPr>
              <w:t xml:space="preserve"> </w:t>
            </w:r>
            <w:r>
              <w:t>опыт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 xml:space="preserve">по </w:t>
            </w:r>
            <w:proofErr w:type="spellStart"/>
            <w:r>
              <w:rPr>
                <w:spacing w:val="-2"/>
              </w:rPr>
              <w:t>здоровьесбережению</w:t>
            </w:r>
            <w:proofErr w:type="spellEnd"/>
          </w:p>
        </w:tc>
        <w:tc>
          <w:tcPr>
            <w:tcW w:w="1982" w:type="dxa"/>
          </w:tcPr>
          <w:p w14:paraId="3D50943B" w14:textId="77777777" w:rsidR="00550C57" w:rsidRPr="009E4953" w:rsidRDefault="00550C57" w:rsidP="00550C57">
            <w:pPr>
              <w:pStyle w:val="a5"/>
            </w:pPr>
          </w:p>
        </w:tc>
      </w:tr>
      <w:tr w:rsidR="00550C57" w14:paraId="3DC22FBC" w14:textId="77777777" w:rsidTr="009B2190">
        <w:tc>
          <w:tcPr>
            <w:tcW w:w="2547" w:type="dxa"/>
            <w:vMerge/>
          </w:tcPr>
          <w:p w14:paraId="2FC1A81D" w14:textId="77777777" w:rsidR="00550C57" w:rsidRPr="009E4953" w:rsidRDefault="00550C57" w:rsidP="00550C57">
            <w:pPr>
              <w:pStyle w:val="a5"/>
              <w:jc w:val="center"/>
            </w:pPr>
          </w:p>
        </w:tc>
        <w:tc>
          <w:tcPr>
            <w:tcW w:w="5103" w:type="dxa"/>
          </w:tcPr>
          <w:p w14:paraId="1161E6B6" w14:textId="77777777" w:rsidR="00550C57" w:rsidRDefault="00550C57" w:rsidP="00550C57">
            <w:pPr>
              <w:pStyle w:val="a5"/>
            </w:pPr>
            <w:r>
              <w:t>Структуры,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которыми</w:t>
            </w:r>
            <w:r>
              <w:rPr>
                <w:spacing w:val="-8"/>
              </w:rPr>
              <w:t xml:space="preserve"> </w:t>
            </w:r>
            <w:r>
              <w:t>ДОУ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осуществляет</w:t>
            </w:r>
          </w:p>
          <w:p w14:paraId="335B1B35" w14:textId="73DC90CE" w:rsidR="00550C57" w:rsidRDefault="00550C57" w:rsidP="00550C57">
            <w:pPr>
              <w:pStyle w:val="a5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5"/>
              </w:rPr>
              <w:t xml:space="preserve"> </w:t>
            </w:r>
            <w:r>
              <w:t>вопросам</w:t>
            </w:r>
            <w:r>
              <w:rPr>
                <w:spacing w:val="-13"/>
              </w:rPr>
              <w:t xml:space="preserve"> </w:t>
            </w:r>
            <w:r>
              <w:t xml:space="preserve">оздоровления </w:t>
            </w:r>
            <w:r>
              <w:rPr>
                <w:spacing w:val="-2"/>
              </w:rPr>
              <w:t>детей.</w:t>
            </w:r>
          </w:p>
        </w:tc>
        <w:tc>
          <w:tcPr>
            <w:tcW w:w="1982" w:type="dxa"/>
          </w:tcPr>
          <w:p w14:paraId="492F7C59" w14:textId="77777777" w:rsidR="00550C57" w:rsidRPr="009E4953" w:rsidRDefault="00550C57" w:rsidP="00550C57">
            <w:pPr>
              <w:pStyle w:val="a5"/>
            </w:pPr>
          </w:p>
        </w:tc>
      </w:tr>
      <w:tr w:rsidR="00550C57" w14:paraId="2F191683" w14:textId="77777777" w:rsidTr="009B2190">
        <w:tc>
          <w:tcPr>
            <w:tcW w:w="2547" w:type="dxa"/>
            <w:vMerge w:val="restart"/>
          </w:tcPr>
          <w:p w14:paraId="2A00B5C0" w14:textId="2A5D21B5" w:rsidR="00550C57" w:rsidRPr="009E4953" w:rsidRDefault="00550C57" w:rsidP="00550C57">
            <w:pPr>
              <w:pStyle w:val="a5"/>
              <w:jc w:val="center"/>
            </w:pPr>
            <w:r>
              <w:t>Эффективность организации питания в ДОУ</w:t>
            </w:r>
          </w:p>
        </w:tc>
        <w:tc>
          <w:tcPr>
            <w:tcW w:w="5103" w:type="dxa"/>
          </w:tcPr>
          <w:p w14:paraId="78494AB5" w14:textId="30AA19CD" w:rsidR="00550C57" w:rsidRPr="00521CC2" w:rsidRDefault="00550C57" w:rsidP="00550C57">
            <w:pPr>
              <w:pStyle w:val="a5"/>
              <w:rPr>
                <w:spacing w:val="-2"/>
              </w:rPr>
            </w:pPr>
            <w:r>
              <w:rPr>
                <w:spacing w:val="-2"/>
              </w:rPr>
              <w:t>% выполнения норматива по продуктам питания</w:t>
            </w:r>
          </w:p>
        </w:tc>
        <w:tc>
          <w:tcPr>
            <w:tcW w:w="1982" w:type="dxa"/>
          </w:tcPr>
          <w:p w14:paraId="2EC3F84B" w14:textId="77777777" w:rsidR="00550C57" w:rsidRPr="009E4953" w:rsidRDefault="00550C57" w:rsidP="00550C57">
            <w:pPr>
              <w:pStyle w:val="a5"/>
            </w:pPr>
          </w:p>
        </w:tc>
      </w:tr>
      <w:tr w:rsidR="00550C57" w14:paraId="1E895F50" w14:textId="77777777" w:rsidTr="009B2190">
        <w:tc>
          <w:tcPr>
            <w:tcW w:w="2547" w:type="dxa"/>
            <w:vMerge/>
          </w:tcPr>
          <w:p w14:paraId="75EE1F80" w14:textId="77777777" w:rsidR="00550C57" w:rsidRPr="009E4953" w:rsidRDefault="00550C57" w:rsidP="00550C57">
            <w:pPr>
              <w:pStyle w:val="a5"/>
              <w:jc w:val="center"/>
            </w:pPr>
          </w:p>
        </w:tc>
        <w:tc>
          <w:tcPr>
            <w:tcW w:w="5103" w:type="dxa"/>
          </w:tcPr>
          <w:p w14:paraId="4B3B5621" w14:textId="0E86987E" w:rsidR="00550C57" w:rsidRDefault="00550C57" w:rsidP="00550C57">
            <w:pPr>
              <w:pStyle w:val="a5"/>
            </w:pPr>
            <w:r>
              <w:t xml:space="preserve">Отсутствие жалоб и замечаний со стороны родителей воспитанников и надзорных органов на уровень организации питания в ДОУ </w:t>
            </w:r>
          </w:p>
        </w:tc>
        <w:tc>
          <w:tcPr>
            <w:tcW w:w="1982" w:type="dxa"/>
          </w:tcPr>
          <w:p w14:paraId="3E6407BB" w14:textId="77777777" w:rsidR="00550C57" w:rsidRPr="009E4953" w:rsidRDefault="00550C57" w:rsidP="00550C57">
            <w:pPr>
              <w:pStyle w:val="a5"/>
            </w:pPr>
          </w:p>
        </w:tc>
      </w:tr>
      <w:tr w:rsidR="00550C57" w14:paraId="5290C47A" w14:textId="77777777" w:rsidTr="003048E8">
        <w:tc>
          <w:tcPr>
            <w:tcW w:w="7650" w:type="dxa"/>
            <w:gridSpan w:val="2"/>
          </w:tcPr>
          <w:p w14:paraId="75CDFAEF" w14:textId="08077532" w:rsidR="00550C57" w:rsidRDefault="00550C57" w:rsidP="00550C57">
            <w:pPr>
              <w:pStyle w:val="a5"/>
            </w:pPr>
            <w:r>
              <w:t>Итоговая оценка</w:t>
            </w:r>
          </w:p>
        </w:tc>
        <w:tc>
          <w:tcPr>
            <w:tcW w:w="1982" w:type="dxa"/>
          </w:tcPr>
          <w:p w14:paraId="7A20ACC4" w14:textId="77777777" w:rsidR="00550C57" w:rsidRPr="009E4953" w:rsidRDefault="00550C57" w:rsidP="00550C57">
            <w:pPr>
              <w:pStyle w:val="a5"/>
            </w:pPr>
          </w:p>
        </w:tc>
      </w:tr>
    </w:tbl>
    <w:p w14:paraId="7BDD6A65" w14:textId="2127B471" w:rsidR="007137E3" w:rsidRDefault="007137E3" w:rsidP="007137E3">
      <w:pPr>
        <w:pStyle w:val="a5"/>
        <w:jc w:val="both"/>
        <w:rPr>
          <w:color w:val="FF0000"/>
          <w:sz w:val="26"/>
          <w:szCs w:val="26"/>
        </w:rPr>
      </w:pPr>
    </w:p>
    <w:p w14:paraId="0B420C26" w14:textId="32FEBDF8" w:rsidR="00550C57" w:rsidRPr="00550C57" w:rsidRDefault="00550C57" w:rsidP="007137E3">
      <w:pPr>
        <w:pStyle w:val="a5"/>
        <w:jc w:val="both"/>
        <w:rPr>
          <w:sz w:val="26"/>
          <w:szCs w:val="26"/>
        </w:rPr>
      </w:pPr>
      <w:r w:rsidRPr="00550C57">
        <w:rPr>
          <w:sz w:val="26"/>
          <w:szCs w:val="26"/>
        </w:rPr>
        <w:t>Вывод</w:t>
      </w:r>
    </w:p>
    <w:p w14:paraId="605C937F" w14:textId="77777777" w:rsidR="007137E3" w:rsidRDefault="007137E3" w:rsidP="007137E3">
      <w:pPr>
        <w:pStyle w:val="a3"/>
        <w:tabs>
          <w:tab w:val="left" w:pos="7497"/>
        </w:tabs>
        <w:spacing w:line="312" w:lineRule="exact"/>
        <w:ind w:left="0"/>
        <w:jc w:val="both"/>
        <w:rPr>
          <w:sz w:val="26"/>
          <w:szCs w:val="26"/>
        </w:rPr>
      </w:pPr>
    </w:p>
    <w:sectPr w:rsidR="007137E3" w:rsidSect="005C5880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C522B"/>
    <w:multiLevelType w:val="hybridMultilevel"/>
    <w:tmpl w:val="0F7C8692"/>
    <w:lvl w:ilvl="0" w:tplc="EDD4A1BA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E2A43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92A449E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0A7ED65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28E2B69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3206C0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CD6D5C2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00D2D5FC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69E11E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07272F"/>
    <w:multiLevelType w:val="hybridMultilevel"/>
    <w:tmpl w:val="E2C4F51C"/>
    <w:lvl w:ilvl="0" w:tplc="F14C92E6">
      <w:numFmt w:val="bullet"/>
      <w:lvlText w:val="-"/>
      <w:lvlJc w:val="left"/>
      <w:pPr>
        <w:ind w:left="140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1227DDE">
      <w:numFmt w:val="bullet"/>
      <w:lvlText w:val="•"/>
      <w:lvlJc w:val="left"/>
      <w:pPr>
        <w:ind w:left="1089" w:hanging="155"/>
      </w:pPr>
      <w:rPr>
        <w:rFonts w:hint="default"/>
        <w:lang w:val="ru-RU" w:eastAsia="en-US" w:bidi="ar-SA"/>
      </w:rPr>
    </w:lvl>
    <w:lvl w:ilvl="2" w:tplc="48B486FA">
      <w:numFmt w:val="bullet"/>
      <w:lvlText w:val="•"/>
      <w:lvlJc w:val="left"/>
      <w:pPr>
        <w:ind w:left="2039" w:hanging="155"/>
      </w:pPr>
      <w:rPr>
        <w:rFonts w:hint="default"/>
        <w:lang w:val="ru-RU" w:eastAsia="en-US" w:bidi="ar-SA"/>
      </w:rPr>
    </w:lvl>
    <w:lvl w:ilvl="3" w:tplc="CCB264B6">
      <w:numFmt w:val="bullet"/>
      <w:lvlText w:val="•"/>
      <w:lvlJc w:val="left"/>
      <w:pPr>
        <w:ind w:left="2989" w:hanging="155"/>
      </w:pPr>
      <w:rPr>
        <w:rFonts w:hint="default"/>
        <w:lang w:val="ru-RU" w:eastAsia="en-US" w:bidi="ar-SA"/>
      </w:rPr>
    </w:lvl>
    <w:lvl w:ilvl="4" w:tplc="02108438">
      <w:numFmt w:val="bullet"/>
      <w:lvlText w:val="•"/>
      <w:lvlJc w:val="left"/>
      <w:pPr>
        <w:ind w:left="3938" w:hanging="155"/>
      </w:pPr>
      <w:rPr>
        <w:rFonts w:hint="default"/>
        <w:lang w:val="ru-RU" w:eastAsia="en-US" w:bidi="ar-SA"/>
      </w:rPr>
    </w:lvl>
    <w:lvl w:ilvl="5" w:tplc="FF4A6124">
      <w:numFmt w:val="bullet"/>
      <w:lvlText w:val="•"/>
      <w:lvlJc w:val="left"/>
      <w:pPr>
        <w:ind w:left="4888" w:hanging="155"/>
      </w:pPr>
      <w:rPr>
        <w:rFonts w:hint="default"/>
        <w:lang w:val="ru-RU" w:eastAsia="en-US" w:bidi="ar-SA"/>
      </w:rPr>
    </w:lvl>
    <w:lvl w:ilvl="6" w:tplc="3EA6E87E">
      <w:numFmt w:val="bullet"/>
      <w:lvlText w:val="•"/>
      <w:lvlJc w:val="left"/>
      <w:pPr>
        <w:ind w:left="5838" w:hanging="155"/>
      </w:pPr>
      <w:rPr>
        <w:rFonts w:hint="default"/>
        <w:lang w:val="ru-RU" w:eastAsia="en-US" w:bidi="ar-SA"/>
      </w:rPr>
    </w:lvl>
    <w:lvl w:ilvl="7" w:tplc="BF826A1A">
      <w:numFmt w:val="bullet"/>
      <w:lvlText w:val="•"/>
      <w:lvlJc w:val="left"/>
      <w:pPr>
        <w:ind w:left="6787" w:hanging="155"/>
      </w:pPr>
      <w:rPr>
        <w:rFonts w:hint="default"/>
        <w:lang w:val="ru-RU" w:eastAsia="en-US" w:bidi="ar-SA"/>
      </w:rPr>
    </w:lvl>
    <w:lvl w:ilvl="8" w:tplc="EC2ACE7A">
      <w:numFmt w:val="bullet"/>
      <w:lvlText w:val="•"/>
      <w:lvlJc w:val="left"/>
      <w:pPr>
        <w:ind w:left="7737" w:hanging="1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14498F"/>
    <w:rsid w:val="001D0378"/>
    <w:rsid w:val="003A6F8B"/>
    <w:rsid w:val="003F7150"/>
    <w:rsid w:val="00436788"/>
    <w:rsid w:val="00504136"/>
    <w:rsid w:val="00521CC2"/>
    <w:rsid w:val="00550C57"/>
    <w:rsid w:val="005C5880"/>
    <w:rsid w:val="007137E3"/>
    <w:rsid w:val="00824CD9"/>
    <w:rsid w:val="008C3055"/>
    <w:rsid w:val="009B2190"/>
    <w:rsid w:val="009D2648"/>
    <w:rsid w:val="009E4953"/>
    <w:rsid w:val="00BE42AE"/>
    <w:rsid w:val="00BE7202"/>
    <w:rsid w:val="00C73E73"/>
    <w:rsid w:val="00C85C9F"/>
    <w:rsid w:val="00DC2300"/>
    <w:rsid w:val="00DE2D47"/>
    <w:rsid w:val="00E64E63"/>
    <w:rsid w:val="00E81572"/>
    <w:rsid w:val="00EB50A2"/>
    <w:rsid w:val="00EB741B"/>
    <w:rsid w:val="00F3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498F"/>
    <w:pPr>
      <w:widowControl w:val="0"/>
      <w:autoSpaceDE w:val="0"/>
      <w:autoSpaceDN w:val="0"/>
      <w:ind w:left="251" w:right="181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BE42AE"/>
    <w:pPr>
      <w:widowControl w:val="0"/>
      <w:autoSpaceDE w:val="0"/>
      <w:autoSpaceDN w:val="0"/>
      <w:ind w:left="146"/>
      <w:jc w:val="center"/>
    </w:pPr>
    <w:rPr>
      <w:sz w:val="28"/>
      <w:szCs w:val="28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BE42AE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4498F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449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2025-10-21T08:02:00Z</dcterms:created>
  <dcterms:modified xsi:type="dcterms:W3CDTF">2025-10-21T08:02:00Z</dcterms:modified>
</cp:coreProperties>
</file>